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6C814" w14:textId="7AD1F3F2" w:rsidR="00A95273" w:rsidRPr="00AB7900" w:rsidRDefault="00A95273" w:rsidP="00A95273">
      <w:pPr>
        <w:rPr>
          <w:rFonts w:ascii="Times New Roman" w:hAnsi="Times New Roman" w:cs="Times New Roman"/>
          <w:sz w:val="24"/>
          <w:szCs w:val="24"/>
        </w:rPr>
      </w:pPr>
      <w:r w:rsidRPr="00AB7900">
        <w:rPr>
          <w:rFonts w:ascii="Times New Roman" w:hAnsi="Times New Roman" w:cs="Times New Roman"/>
          <w:sz w:val="24"/>
          <w:szCs w:val="24"/>
        </w:rPr>
        <w:t xml:space="preserve">Informacja Kierownika Gminnego Ośrodka Pomocy Społecznej w Młodzieszynie za okres od </w:t>
      </w:r>
      <w:r w:rsidR="00584317" w:rsidRPr="00AB7900">
        <w:rPr>
          <w:rFonts w:ascii="Times New Roman" w:hAnsi="Times New Roman" w:cs="Times New Roman"/>
          <w:sz w:val="24"/>
          <w:szCs w:val="24"/>
        </w:rPr>
        <w:t>29</w:t>
      </w:r>
      <w:r w:rsidRPr="00AB7900">
        <w:rPr>
          <w:rFonts w:ascii="Times New Roman" w:hAnsi="Times New Roman" w:cs="Times New Roman"/>
          <w:sz w:val="24"/>
          <w:szCs w:val="24"/>
        </w:rPr>
        <w:t>.0</w:t>
      </w:r>
      <w:r w:rsidR="00C46BF7" w:rsidRPr="00AB7900">
        <w:rPr>
          <w:rFonts w:ascii="Times New Roman" w:hAnsi="Times New Roman" w:cs="Times New Roman"/>
          <w:sz w:val="24"/>
          <w:szCs w:val="24"/>
        </w:rPr>
        <w:t>6</w:t>
      </w:r>
      <w:r w:rsidRPr="00AB7900">
        <w:rPr>
          <w:rFonts w:ascii="Times New Roman" w:hAnsi="Times New Roman" w:cs="Times New Roman"/>
          <w:sz w:val="24"/>
          <w:szCs w:val="24"/>
        </w:rPr>
        <w:t>.202</w:t>
      </w:r>
      <w:r w:rsidR="00211078" w:rsidRPr="00AB7900">
        <w:rPr>
          <w:rFonts w:ascii="Times New Roman" w:hAnsi="Times New Roman" w:cs="Times New Roman"/>
          <w:sz w:val="24"/>
          <w:szCs w:val="24"/>
        </w:rPr>
        <w:t>6</w:t>
      </w:r>
      <w:r w:rsidRPr="00AB7900">
        <w:rPr>
          <w:rFonts w:ascii="Times New Roman" w:hAnsi="Times New Roman" w:cs="Times New Roman"/>
          <w:sz w:val="24"/>
          <w:szCs w:val="24"/>
        </w:rPr>
        <w:t xml:space="preserve"> do 2</w:t>
      </w:r>
      <w:r w:rsidR="00584317" w:rsidRPr="00AB7900">
        <w:rPr>
          <w:rFonts w:ascii="Times New Roman" w:hAnsi="Times New Roman" w:cs="Times New Roman"/>
          <w:sz w:val="24"/>
          <w:szCs w:val="24"/>
        </w:rPr>
        <w:t>6</w:t>
      </w:r>
      <w:r w:rsidRPr="00AB7900">
        <w:rPr>
          <w:rFonts w:ascii="Times New Roman" w:hAnsi="Times New Roman" w:cs="Times New Roman"/>
          <w:sz w:val="24"/>
          <w:szCs w:val="24"/>
        </w:rPr>
        <w:t>.0</w:t>
      </w:r>
      <w:r w:rsidR="00165D50" w:rsidRPr="00AB7900">
        <w:rPr>
          <w:rFonts w:ascii="Times New Roman" w:hAnsi="Times New Roman" w:cs="Times New Roman"/>
          <w:sz w:val="24"/>
          <w:szCs w:val="24"/>
        </w:rPr>
        <w:t>8</w:t>
      </w:r>
      <w:r w:rsidRPr="00AB7900">
        <w:rPr>
          <w:rFonts w:ascii="Times New Roman" w:hAnsi="Times New Roman" w:cs="Times New Roman"/>
          <w:sz w:val="24"/>
          <w:szCs w:val="24"/>
        </w:rPr>
        <w:t>.2026:</w:t>
      </w:r>
    </w:p>
    <w:p w14:paraId="6C2BE076" w14:textId="77777777" w:rsidR="007100C3" w:rsidRPr="00AB7900" w:rsidRDefault="00166DEF" w:rsidP="00166DEF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AB790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Ostatnie szóste</w:t>
      </w:r>
      <w:r w:rsidR="00A95273" w:rsidRPr="00AB790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 xml:space="preserve"> wyda</w:t>
      </w:r>
      <w:r w:rsidR="00C46BF7" w:rsidRPr="00AB790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nie</w:t>
      </w:r>
      <w:r w:rsidR="00A95273" w:rsidRPr="00AB790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 xml:space="preserve"> paczek żywnościowych w 2026 roku w gminie Młodzieszyn.</w:t>
      </w:r>
    </w:p>
    <w:p w14:paraId="0548F304" w14:textId="6FF87567" w:rsidR="007100C3" w:rsidRPr="00AB7900" w:rsidRDefault="007100C3" w:rsidP="00AB7900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7900">
        <w:rPr>
          <w:rFonts w:ascii="Times New Roman" w:hAnsi="Times New Roman" w:cs="Times New Roman"/>
          <w:sz w:val="24"/>
          <w:szCs w:val="24"/>
        </w:rPr>
        <w:t xml:space="preserve">Gminny Ośrodek Pomocy Społecznej w  Młodzieszynie  przy współpracy z Bankiem Żywności w Warszawie  – Reguły </w:t>
      </w:r>
      <w:proofErr w:type="spellStart"/>
      <w:r w:rsidRPr="00AB7900">
        <w:rPr>
          <w:rFonts w:ascii="Times New Roman" w:hAnsi="Times New Roman" w:cs="Times New Roman"/>
          <w:sz w:val="24"/>
          <w:szCs w:val="24"/>
        </w:rPr>
        <w:t>Logistic</w:t>
      </w:r>
      <w:proofErr w:type="spellEnd"/>
      <w:r w:rsidRPr="00AB7900">
        <w:rPr>
          <w:rFonts w:ascii="Times New Roman" w:hAnsi="Times New Roman" w:cs="Times New Roman"/>
          <w:sz w:val="24"/>
          <w:szCs w:val="24"/>
        </w:rPr>
        <w:t xml:space="preserve"> Park, ul. St. Bodycha 97, Reguły, 05-820 Piastów realizował </w:t>
      </w:r>
      <w:r w:rsidRPr="00AB7900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Programu Fundusze Europejskie na Pomoc Żywnościową 2021-2027 współfinansowanego z Europejskiego Funduszu Społecznego Plus – Podprogram 2025.</w:t>
      </w:r>
      <w:r w:rsidR="00AB7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B7900">
        <w:rPr>
          <w:rFonts w:ascii="Times New Roman" w:hAnsi="Times New Roman" w:cs="Times New Roman"/>
          <w:sz w:val="24"/>
          <w:szCs w:val="24"/>
        </w:rPr>
        <w:t>W okresie od marca  do września 2026 paczki żywnościowe zostały wydane sześć razy.</w:t>
      </w:r>
      <w:r w:rsidR="00AB7900">
        <w:rPr>
          <w:rFonts w:ascii="Times New Roman" w:hAnsi="Times New Roman" w:cs="Times New Roman"/>
          <w:sz w:val="24"/>
          <w:szCs w:val="24"/>
        </w:rPr>
        <w:t xml:space="preserve"> </w:t>
      </w:r>
      <w:r w:rsidRPr="00AB7900">
        <w:rPr>
          <w:rFonts w:ascii="Times New Roman" w:hAnsi="Times New Roman" w:cs="Times New Roman"/>
          <w:sz w:val="24"/>
          <w:szCs w:val="24"/>
        </w:rPr>
        <w:t xml:space="preserve">Osoby  które  spełniły kryteria i uzyskały skierowania do otrzymania pomocy otrzymały bezpłatnie artykuły spożywcze. Roczna paczka żywnościowa składała się z 24 produktów. </w:t>
      </w:r>
      <w:r w:rsidRPr="00AB7900">
        <w:rPr>
          <w:rStyle w:val="Pogrubienie"/>
          <w:rFonts w:ascii="Times New Roman" w:hAnsi="Times New Roman" w:cs="Times New Roman"/>
          <w:sz w:val="24"/>
          <w:szCs w:val="24"/>
        </w:rPr>
        <w:t>Od marca do września 2026 wydaliśmy</w:t>
      </w:r>
      <w:r w:rsidRPr="00AB7900">
        <w:rPr>
          <w:rStyle w:val="Pogrubienie"/>
          <w:rFonts w:ascii="Times New Roman" w:hAnsi="Times New Roman" w:cs="Times New Roman"/>
          <w:color w:val="FF0000"/>
          <w:sz w:val="24"/>
          <w:szCs w:val="24"/>
        </w:rPr>
        <w:t xml:space="preserve"> 12 ton 235 kg  </w:t>
      </w:r>
      <w:r w:rsidRPr="00AB7900">
        <w:rPr>
          <w:rStyle w:val="Pogrubienie"/>
          <w:rFonts w:ascii="Times New Roman" w:hAnsi="Times New Roman" w:cs="Times New Roman"/>
          <w:sz w:val="24"/>
          <w:szCs w:val="24"/>
        </w:rPr>
        <w:t xml:space="preserve">artykułów spożywczych. Pomoc żywnościowa trafiła do 242 osób z 110 rodzin z terenu Gminy Młodzieszyn. </w:t>
      </w:r>
      <w:r w:rsidRPr="00AB7900">
        <w:rPr>
          <w:rFonts w:ascii="Times New Roman" w:hAnsi="Times New Roman" w:cs="Times New Roman"/>
          <w:sz w:val="24"/>
          <w:szCs w:val="24"/>
        </w:rPr>
        <w:t>Składamy  podziękowanie wszystkim pracownikom Banku Żywności w Warszawie za współpracę, szczególne podziękowanie za przekazanie dodatkowych  ponadprogramowych ilości produktów, które  przekazaliśmy mieszkańcom naszej gminy podczas  wydawania żywności.</w:t>
      </w:r>
      <w:r w:rsidR="00AB7900">
        <w:rPr>
          <w:rFonts w:ascii="Times New Roman" w:hAnsi="Times New Roman" w:cs="Times New Roman"/>
          <w:sz w:val="24"/>
          <w:szCs w:val="24"/>
        </w:rPr>
        <w:br/>
      </w:r>
      <w:r w:rsidRPr="00AB7900">
        <w:rPr>
          <w:rFonts w:ascii="Times New Roman" w:hAnsi="Times New Roman" w:cs="Times New Roman"/>
          <w:sz w:val="24"/>
          <w:szCs w:val="24"/>
        </w:rPr>
        <w:t xml:space="preserve">Po raz kolejny dziękujemy wszystkim którzy ofiarowali swoją pomoc, w szczególności Strażakom z OSP Budy Stare za pomoc w rozładunku i wydawaniu żywności oraz bezpłatne użyczenie sali. Mieszkańcom gminy Młodzieszyn, którzy ofiarowali  swoją pomoc podczas rozładowania żywności. </w:t>
      </w:r>
    </w:p>
    <w:p w14:paraId="5A9F80D2" w14:textId="77777777" w:rsidR="007100C3" w:rsidRPr="00AB7900" w:rsidRDefault="007100C3" w:rsidP="007100C3">
      <w:pPr>
        <w:pStyle w:val="NormalnyWeb"/>
        <w:ind w:left="720"/>
        <w:jc w:val="both"/>
      </w:pPr>
      <w:r w:rsidRPr="00AB7900">
        <w:rPr>
          <w:rStyle w:val="Pogrubienie"/>
        </w:rPr>
        <w:t>Jednocześnie informujemy, iż było to ostatnie wydawanie żywności w  Podprogramie 2025. Po uzyskaniu informacji z Banku Żywności, o nowym Podprogramie 2026 poinformujemy, w celu zgłoszenia się do GOPS i  otrzymania skierowania kwalifikującego do odbierania żywności w nowym Podprogramie 2020.</w:t>
      </w:r>
    </w:p>
    <w:p w14:paraId="63931F53" w14:textId="3F1866EF" w:rsidR="00166DEF" w:rsidRPr="00AB7900" w:rsidRDefault="007100C3" w:rsidP="007100C3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AB790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 xml:space="preserve"> </w:t>
      </w:r>
      <w:r w:rsidR="00AB7900" w:rsidRPr="00AB790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 xml:space="preserve"> </w:t>
      </w:r>
      <w:r w:rsidR="00166DEF" w:rsidRPr="00AB790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 xml:space="preserve">Program „Asystent osobisty osoby z niepełnosprawnością” – edycja 2027- informacja o programie, diagnoza potrzeb- zgłoszenia przyjmujemy do 18.09.2026 </w:t>
      </w:r>
    </w:p>
    <w:p w14:paraId="1E25AA97" w14:textId="5ADE79EB" w:rsidR="00166DEF" w:rsidRPr="00AB7900" w:rsidRDefault="00166DEF" w:rsidP="007863B4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60E2ADD" w14:textId="77777777" w:rsidR="00166DEF" w:rsidRPr="00AB7900" w:rsidRDefault="00166DEF" w:rsidP="007863B4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B79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Głównym celem Programu jest wprowadzenie usług asystencji osobistej jako formy ogólnodostępnego wsparcia w wykonywaniu codziennych czynności oraz funkcjonowaniu w życiu społecznym osób z niepełnosprawnościami. Usługi asystenckie mogą uzupełniać usługi opiekuńcze, nie mogą ich jednak zastępować.</w:t>
      </w:r>
    </w:p>
    <w:p w14:paraId="088F291F" w14:textId="77777777" w:rsidR="00166DEF" w:rsidRPr="00AB7900" w:rsidRDefault="00166DEF" w:rsidP="007863B4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B79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Celem rozpowszechnienia usług asystencji osobistej jest zwiększenie szans osób z niepełnosprawnościami na prowadzenie bardziej niezależnego, samodzielnego i aktywnego życia. Nadrzędnym celem usług asystencji osobistej powinno być dążenie do poprawy funkcjonowania osoby z niepełnosprawnością w jej środowisku, zwiększenia możliwości zaspokajania jej potrzeb oraz włączenia jej w życie społeczne.</w:t>
      </w:r>
    </w:p>
    <w:p w14:paraId="46683E11" w14:textId="77777777" w:rsidR="007863B4" w:rsidRDefault="007863B4" w:rsidP="00166DEF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7292CA7" w14:textId="40318280" w:rsidR="00166DEF" w:rsidRPr="00AB7900" w:rsidRDefault="00166DEF" w:rsidP="00166DEF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B79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Adresatami Programu są:</w:t>
      </w:r>
    </w:p>
    <w:p w14:paraId="01A2EAD3" w14:textId="77777777" w:rsidR="00166DEF" w:rsidRPr="00AB7900" w:rsidRDefault="00166DEF" w:rsidP="00166DEF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B79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– dzieci od  ukończenia 2. roku życia  do  ukończenia 16. roku życia, posiadające orzeczenie o niepełnosprawności łącznie ze wskazaniami w pkt 7 i 8 w orzeczeniu o niepełnosprawności – konieczności stałej lub długotrwałej opieki lub pomocy innej osoby w związku ze znacznie ograniczoną możliwością samodzielnej egzystencji oraz konieczności stałego współudziału na co dzień opiekuna dziecka w procesie jego leczenia, rehabilitacji i edukacji; oraz</w:t>
      </w:r>
    </w:p>
    <w:p w14:paraId="62174058" w14:textId="77777777" w:rsidR="00166DEF" w:rsidRPr="00AB7900" w:rsidRDefault="00166DEF" w:rsidP="00166DEF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B79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– osoby z niepełnosprawnościami posiadające orzeczenie:</w:t>
      </w:r>
    </w:p>
    <w:p w14:paraId="310C69CE" w14:textId="77777777" w:rsidR="00166DEF" w:rsidRPr="00AB7900" w:rsidRDefault="00166DEF" w:rsidP="00166DEF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B79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a) o znacznym stopniu niepełnosprawności albo</w:t>
      </w:r>
    </w:p>
    <w:p w14:paraId="4443D01D" w14:textId="77777777" w:rsidR="00166DEF" w:rsidRPr="00AB7900" w:rsidRDefault="00166DEF" w:rsidP="00166DEF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B79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b) o umiarkowanym stopniu niepełnosprawności albo</w:t>
      </w:r>
    </w:p>
    <w:p w14:paraId="7893BEED" w14:textId="77777777" w:rsidR="00166DEF" w:rsidRPr="00AB7900" w:rsidRDefault="00166DEF" w:rsidP="00166DEF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B79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c) traktowane na równi z orzeczeniami wymienionymi w lit. a i b, zgodnie z art. 5 i art. 62 ustawy z 27 sierpnia 1997 r. </w:t>
      </w:r>
      <w:r w:rsidRPr="00AB790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o rehabilitacji zawodowej i społecznej oraz zatrudnianiu osób niepełnosprawnych</w:t>
      </w:r>
      <w:r w:rsidRPr="00AB79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710747F" w14:textId="77777777" w:rsidR="00166DEF" w:rsidRPr="00AB7900" w:rsidRDefault="00166DEF" w:rsidP="00166DEF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B79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w Programie jest bezpłatny!</w:t>
      </w:r>
    </w:p>
    <w:p w14:paraId="67A94C92" w14:textId="5BB3EEF3" w:rsidR="00166DEF" w:rsidRPr="00AB7900" w:rsidRDefault="00166DEF" w:rsidP="00166DEF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B79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Usługi asystencji osobistej mogą być świadczone przez osoby pełnoletnie, niebędące członkami rodziny uczestnika, opiekunami prawnymi uczestnika, kuratorami uczestnika, osobami sprawującymi rodzinną pieczę zastępczą nad uczestnikiem albo osobami faktycznie zamieszkującymi razem z uczestnikiem,</w:t>
      </w:r>
    </w:p>
    <w:p w14:paraId="54BEB52D" w14:textId="77777777" w:rsidR="00166DEF" w:rsidRPr="00AB7900" w:rsidRDefault="00166DEF" w:rsidP="00807F5E">
      <w:pPr>
        <w:pStyle w:val="Akapitzlist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</w:p>
    <w:p w14:paraId="07C90B54" w14:textId="77777777" w:rsidR="00166DEF" w:rsidRPr="00AB7900" w:rsidRDefault="00166DEF" w:rsidP="00C46BF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944CE70" w14:textId="77777777" w:rsidR="00584317" w:rsidRPr="00AB7900" w:rsidRDefault="00584317" w:rsidP="00584317">
      <w:pPr>
        <w:ind w:left="644"/>
        <w:rPr>
          <w:rFonts w:ascii="Times New Roman" w:hAnsi="Times New Roman" w:cs="Times New Roman"/>
          <w:sz w:val="24"/>
          <w:szCs w:val="24"/>
        </w:rPr>
      </w:pPr>
      <w:r w:rsidRPr="00AB7900">
        <w:rPr>
          <w:rFonts w:ascii="Times New Roman" w:hAnsi="Times New Roman" w:cs="Times New Roman"/>
          <w:sz w:val="24"/>
          <w:szCs w:val="24"/>
        </w:rPr>
        <w:t xml:space="preserve">Zamieściliśmy  informacje na stronie internetowej i </w:t>
      </w:r>
      <w:proofErr w:type="spellStart"/>
      <w:r w:rsidRPr="00AB7900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AB7900">
        <w:rPr>
          <w:rFonts w:ascii="Times New Roman" w:hAnsi="Times New Roman" w:cs="Times New Roman"/>
          <w:sz w:val="24"/>
          <w:szCs w:val="24"/>
        </w:rPr>
        <w:t>:</w:t>
      </w:r>
    </w:p>
    <w:p w14:paraId="36C54552" w14:textId="545147E4" w:rsidR="003F6483" w:rsidRPr="00AB7900" w:rsidRDefault="00584317" w:rsidP="003F6483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AB7900">
        <w:rPr>
          <w:rFonts w:ascii="Times New Roman" w:hAnsi="Times New Roman" w:cs="Times New Roman"/>
          <w:sz w:val="24"/>
          <w:szCs w:val="24"/>
        </w:rPr>
        <w:t xml:space="preserve">- na temat </w:t>
      </w:r>
      <w:r w:rsidR="00166DEF" w:rsidRPr="00AB7900">
        <w:rPr>
          <w:rFonts w:ascii="Times New Roman" w:hAnsi="Times New Roman" w:cs="Times New Roman"/>
          <w:sz w:val="24"/>
          <w:szCs w:val="24"/>
        </w:rPr>
        <w:t>możliwości finansowania obiadów  od września do grudnia  2026 r. dla dzieci w szkołach i osób dorosłych w ramach rządowego programu „Posiłek w szkole i w domu” na lata 2024-2028. Głównym założeniem Programu jest zapewnienie pomocy zarówno dzieciom, które wychowują się w rodzinach znajdujących się w trudnej sytuacji, jak i osobom starszym, niepełnosprawnym, o niskich dochodach. Istotnym elementem</w:t>
      </w:r>
    </w:p>
    <w:p w14:paraId="3A7AFED9" w14:textId="1EF9EC8C" w:rsidR="003F6483" w:rsidRPr="00AB7900" w:rsidRDefault="00166DEF" w:rsidP="003F6483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  <w:r w:rsidRPr="00AB7900">
        <w:rPr>
          <w:rFonts w:ascii="Times New Roman" w:hAnsi="Times New Roman" w:cs="Times New Roman"/>
          <w:sz w:val="24"/>
          <w:szCs w:val="24"/>
        </w:rPr>
        <w:t xml:space="preserve">- </w:t>
      </w:r>
      <w:r w:rsidRPr="00AB7900">
        <w:rPr>
          <w:rFonts w:ascii="Times New Roman" w:hAnsi="Times New Roman" w:cs="Times New Roman"/>
          <w:b/>
          <w:bCs/>
          <w:sz w:val="24"/>
          <w:szCs w:val="24"/>
        </w:rPr>
        <w:t>Od 1 do 15 września 2025 przyjmowaliśmy wnioski  o stypendium szkolne na rok szkolny 2026/2027.</w:t>
      </w:r>
    </w:p>
    <w:p w14:paraId="725C98A6" w14:textId="7D21CA5E" w:rsidR="00807F5E" w:rsidRPr="00AB7900" w:rsidRDefault="00807F5E" w:rsidP="003F6483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AB7900">
        <w:rPr>
          <w:rFonts w:ascii="Times New Roman" w:hAnsi="Times New Roman" w:cs="Times New Roman"/>
          <w:b/>
          <w:bCs/>
          <w:sz w:val="24"/>
          <w:szCs w:val="24"/>
        </w:rPr>
        <w:t>- informacje o wolnych 2 opaskach w ramach programu Korpus wsparcia seniorów 2026</w:t>
      </w:r>
    </w:p>
    <w:p w14:paraId="021DF04E" w14:textId="0DBCC12E" w:rsidR="005C7241" w:rsidRPr="00AB7900" w:rsidRDefault="005C7241" w:rsidP="005C7241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AB79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166364" w14:textId="51988247" w:rsidR="005C7241" w:rsidRPr="00AB7900" w:rsidRDefault="005C7241" w:rsidP="005C724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DE957CA" w14:textId="77777777" w:rsidR="005C7241" w:rsidRPr="00AB7900" w:rsidRDefault="005C7241" w:rsidP="005C724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B2DFF02" w14:textId="44FCF39A" w:rsidR="00584317" w:rsidRPr="00AB7900" w:rsidRDefault="00584317" w:rsidP="0058431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B354145" w14:textId="58FFAE20" w:rsidR="00584317" w:rsidRPr="00AB7900" w:rsidRDefault="00584317" w:rsidP="00C46BF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EE41530" w14:textId="2302FA60" w:rsidR="007F4219" w:rsidRPr="00AB7900" w:rsidRDefault="007F4219" w:rsidP="00C46BF7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7F4219" w:rsidRPr="00AB7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BDA"/>
    <w:multiLevelType w:val="multilevel"/>
    <w:tmpl w:val="F71C9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B008E7"/>
    <w:multiLevelType w:val="hybridMultilevel"/>
    <w:tmpl w:val="973C7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E678C"/>
    <w:multiLevelType w:val="hybridMultilevel"/>
    <w:tmpl w:val="A6E4E2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4C530A"/>
    <w:multiLevelType w:val="hybridMultilevel"/>
    <w:tmpl w:val="B4E40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701893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789654">
    <w:abstractNumId w:val="2"/>
  </w:num>
  <w:num w:numId="3" w16cid:durableId="1467621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0863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7A5"/>
    <w:rsid w:val="00097C7C"/>
    <w:rsid w:val="000C27A5"/>
    <w:rsid w:val="00101038"/>
    <w:rsid w:val="00102DEF"/>
    <w:rsid w:val="00165D50"/>
    <w:rsid w:val="00166DEF"/>
    <w:rsid w:val="00211078"/>
    <w:rsid w:val="00255AAB"/>
    <w:rsid w:val="002E2D5E"/>
    <w:rsid w:val="0034516C"/>
    <w:rsid w:val="003F6483"/>
    <w:rsid w:val="0048697F"/>
    <w:rsid w:val="00493F00"/>
    <w:rsid w:val="005679BA"/>
    <w:rsid w:val="00584317"/>
    <w:rsid w:val="005C7241"/>
    <w:rsid w:val="007100C3"/>
    <w:rsid w:val="007863B4"/>
    <w:rsid w:val="007F4219"/>
    <w:rsid w:val="00807F5E"/>
    <w:rsid w:val="008A407B"/>
    <w:rsid w:val="008E512E"/>
    <w:rsid w:val="009401C6"/>
    <w:rsid w:val="00A95273"/>
    <w:rsid w:val="00AB7900"/>
    <w:rsid w:val="00AC6F8C"/>
    <w:rsid w:val="00B93679"/>
    <w:rsid w:val="00BF48F3"/>
    <w:rsid w:val="00C074E0"/>
    <w:rsid w:val="00C46BF7"/>
    <w:rsid w:val="00DC4DD4"/>
    <w:rsid w:val="00E30708"/>
    <w:rsid w:val="00E7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859AF"/>
  <w15:chartTrackingRefBased/>
  <w15:docId w15:val="{3446C240-4381-4F8D-B098-01754FD9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2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2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27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2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27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2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2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2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2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27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27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27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27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27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27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27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27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27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2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2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2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2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2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27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27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27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27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27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27A5"/>
    <w:rPr>
      <w:b/>
      <w:bCs/>
      <w:smallCaps/>
      <w:color w:val="2F5496" w:themeColor="accent1" w:themeShade="BF"/>
      <w:spacing w:val="5"/>
    </w:rPr>
  </w:style>
  <w:style w:type="character" w:customStyle="1" w:styleId="posted-on">
    <w:name w:val="posted-on"/>
    <w:basedOn w:val="Domylnaczcionkaakapitu"/>
    <w:rsid w:val="00A95273"/>
  </w:style>
  <w:style w:type="character" w:customStyle="1" w:styleId="byline">
    <w:name w:val="byline"/>
    <w:basedOn w:val="Domylnaczcionkaakapitu"/>
    <w:rsid w:val="00A95273"/>
  </w:style>
  <w:style w:type="character" w:customStyle="1" w:styleId="author">
    <w:name w:val="author"/>
    <w:basedOn w:val="Domylnaczcionkaakapitu"/>
    <w:rsid w:val="00A95273"/>
  </w:style>
  <w:style w:type="character" w:customStyle="1" w:styleId="author-name">
    <w:name w:val="author-name"/>
    <w:basedOn w:val="Domylnaczcionkaakapitu"/>
    <w:rsid w:val="00A95273"/>
  </w:style>
  <w:style w:type="paragraph" w:styleId="NormalnyWeb">
    <w:name w:val="Normal (Web)"/>
    <w:basedOn w:val="Normalny"/>
    <w:uiPriority w:val="99"/>
    <w:unhideWhenUsed/>
    <w:rsid w:val="00A95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html-span">
    <w:name w:val="html-span"/>
    <w:basedOn w:val="Domylnaczcionkaakapitu"/>
    <w:rsid w:val="00E30708"/>
  </w:style>
  <w:style w:type="character" w:customStyle="1" w:styleId="xjp7ctv">
    <w:name w:val="xjp7ctv"/>
    <w:basedOn w:val="Domylnaczcionkaakapitu"/>
    <w:rsid w:val="00E30708"/>
  </w:style>
  <w:style w:type="character" w:styleId="Hipercze">
    <w:name w:val="Hyperlink"/>
    <w:basedOn w:val="Domylnaczcionkaakapitu"/>
    <w:uiPriority w:val="99"/>
    <w:unhideWhenUsed/>
    <w:rsid w:val="0058431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431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166DEF"/>
    <w:rPr>
      <w:b/>
      <w:bCs/>
    </w:rPr>
  </w:style>
  <w:style w:type="character" w:styleId="Uwydatnienie">
    <w:name w:val="Emphasis"/>
    <w:basedOn w:val="Domylnaczcionkaakapitu"/>
    <w:uiPriority w:val="20"/>
    <w:qFormat/>
    <w:rsid w:val="00166D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628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Młodzieszyn</dc:creator>
  <cp:keywords/>
  <dc:description/>
  <cp:lastModifiedBy>Katarzyna Jasińska</cp:lastModifiedBy>
  <cp:revision>4</cp:revision>
  <cp:lastPrinted>2026-09-16T12:05:00Z</cp:lastPrinted>
  <dcterms:created xsi:type="dcterms:W3CDTF">2026-09-23T07:36:00Z</dcterms:created>
  <dcterms:modified xsi:type="dcterms:W3CDTF">2026-09-23T08:57:00Z</dcterms:modified>
</cp:coreProperties>
</file>